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352" w:rsidRDefault="009B7352" w:rsidP="009B735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B7352" w:rsidRDefault="009B7352" w:rsidP="009B7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B7352" w:rsidRDefault="009B7352" w:rsidP="009B7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декабря 2022 г.                            г. Ипатово                                           № 1872</w:t>
      </w: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352" w:rsidRDefault="009B7352" w:rsidP="009B7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5E56C6">
        <w:rPr>
          <w:rFonts w:ascii="Times New Roman" w:eastAsia="Times New Roman" w:hAnsi="Times New Roman" w:cs="Times New Roman"/>
          <w:sz w:val="28"/>
          <w:szCs w:val="28"/>
        </w:rPr>
        <w:t>О внесении изменения в технологическую схему предоставления отделом образования администрации Ипатовского городского округа Ставропольского края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утвержденную постановлением администрации Ипатовского городского округа Ставропольского края от 03 октября 2019 года № 1466</w:t>
      </w:r>
    </w:p>
    <w:bookmarkEnd w:id="0"/>
    <w:p w:rsidR="005E56C6" w:rsidRP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В соответствии с административным регламентом предоставления отделом образования администрации Ипатовского городского округа Ставропольского края 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утвержденным постановлением администрации Ипатовского городского округа Ставропольского края от 28 мая 2019 года № 850,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одобренной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02 октября 2020 г. № 4, администрация Ипатовского городского округа Ставропольского края</w:t>
      </w:r>
    </w:p>
    <w:p w:rsidR="005E56C6" w:rsidRP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E56C6" w:rsidRP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1. Внести в технологическую схему предоставления отделом образования администрации Ипатовского городско</w:t>
      </w:r>
      <w:r w:rsidR="000A336A">
        <w:rPr>
          <w:rFonts w:ascii="Times New Roman" w:eastAsia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5E56C6">
        <w:rPr>
          <w:rFonts w:ascii="Times New Roman" w:eastAsia="Times New Roman" w:hAnsi="Times New Roman" w:cs="Times New Roman"/>
          <w:sz w:val="28"/>
          <w:szCs w:val="28"/>
        </w:rPr>
        <w:t>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утвержденную постановлением администрации Ипатовского городского округа Ставропольского к</w:t>
      </w:r>
      <w:r w:rsidR="000A336A">
        <w:rPr>
          <w:rFonts w:ascii="Times New Roman" w:eastAsia="Times New Roman" w:hAnsi="Times New Roman" w:cs="Times New Roman"/>
          <w:sz w:val="28"/>
          <w:szCs w:val="28"/>
        </w:rPr>
        <w:t xml:space="preserve">рая от 03 октября 2019 года № </w:t>
      </w:r>
      <w:r w:rsidRPr="005E56C6">
        <w:rPr>
          <w:rFonts w:ascii="Times New Roman" w:eastAsia="Times New Roman" w:hAnsi="Times New Roman" w:cs="Times New Roman"/>
          <w:sz w:val="28"/>
          <w:szCs w:val="28"/>
        </w:rPr>
        <w:t>1466 «Об утверждении технологической схемы предоставления отделом образования администрации Ипатовского городского округа Ставропольского края муниципальной услуги «Прием заявлений, постановка на учет и зачисление детей в образовательные органи</w:t>
      </w:r>
      <w:r w:rsidRPr="005E56C6">
        <w:rPr>
          <w:rFonts w:ascii="Times New Roman" w:eastAsia="Times New Roman" w:hAnsi="Times New Roman" w:cs="Times New Roman"/>
          <w:sz w:val="28"/>
          <w:szCs w:val="28"/>
        </w:rPr>
        <w:lastRenderedPageBreak/>
        <w:t>зации, реализующие основную образовательную программу дошкольного образования (детские сады)» (с изменениями, внесенными постановлением администрации Ипатовского городского округа Ставропольского края от 19 июня 2020 г. № 776), изменение, изложив ее в прилагаемой редакции.</w:t>
      </w:r>
    </w:p>
    <w:p w:rsid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Фоменко Т.А.</w:t>
      </w:r>
    </w:p>
    <w:p w:rsidR="005E56C6" w:rsidRDefault="005E56C6" w:rsidP="005E56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 xml:space="preserve">4. Настоящее постановление вступает в </w:t>
      </w:r>
      <w:proofErr w:type="gramStart"/>
      <w:r w:rsidRPr="005E56C6">
        <w:rPr>
          <w:rFonts w:ascii="Times New Roman" w:eastAsia="Times New Roman" w:hAnsi="Times New Roman" w:cs="Times New Roman"/>
          <w:sz w:val="28"/>
          <w:szCs w:val="28"/>
        </w:rPr>
        <w:t>силу  со</w:t>
      </w:r>
      <w:proofErr w:type="gramEnd"/>
      <w:r w:rsidRPr="005E56C6">
        <w:rPr>
          <w:rFonts w:ascii="Times New Roman" w:eastAsia="Times New Roman" w:hAnsi="Times New Roman" w:cs="Times New Roman"/>
          <w:sz w:val="28"/>
          <w:szCs w:val="28"/>
        </w:rPr>
        <w:t xml:space="preserve"> дня его подписания.</w:t>
      </w: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 xml:space="preserve">Глава Ипатовского </w:t>
      </w: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</w:p>
    <w:p w:rsidR="005E56C6" w:rsidRPr="005E56C6" w:rsidRDefault="005E56C6" w:rsidP="005E56C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E56C6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5E56C6">
        <w:rPr>
          <w:rFonts w:ascii="Times New Roman" w:eastAsia="Times New Roman" w:hAnsi="Times New Roman" w:cs="Times New Roman"/>
          <w:sz w:val="28"/>
          <w:szCs w:val="28"/>
        </w:rPr>
        <w:t xml:space="preserve">      В.Н. Шейкина</w:t>
      </w:r>
    </w:p>
    <w:sectPr w:rsidR="005E56C6" w:rsidRPr="005E56C6" w:rsidSect="00EE2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36A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2677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232"/>
    <w:rsid w:val="002E03B5"/>
    <w:rsid w:val="002E27EF"/>
    <w:rsid w:val="002F35AC"/>
    <w:rsid w:val="00302B3C"/>
    <w:rsid w:val="00305E74"/>
    <w:rsid w:val="00310245"/>
    <w:rsid w:val="003108E1"/>
    <w:rsid w:val="00312327"/>
    <w:rsid w:val="00312B25"/>
    <w:rsid w:val="00313F7F"/>
    <w:rsid w:val="00322410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6C6"/>
    <w:rsid w:val="005E586E"/>
    <w:rsid w:val="005E76E8"/>
    <w:rsid w:val="00604E1B"/>
    <w:rsid w:val="00607449"/>
    <w:rsid w:val="0062154A"/>
    <w:rsid w:val="00624716"/>
    <w:rsid w:val="006267E6"/>
    <w:rsid w:val="006404DB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1319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E7930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63BF1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4031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D6B60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1D9"/>
    <w:rsid w:val="00932261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B7352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038C"/>
    <w:rsid w:val="00AB1DEF"/>
    <w:rsid w:val="00AB2A61"/>
    <w:rsid w:val="00AB6826"/>
    <w:rsid w:val="00AB7A0F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C5EEC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0AF7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40A7"/>
    <w:rsid w:val="00CA6BBE"/>
    <w:rsid w:val="00CB1F1A"/>
    <w:rsid w:val="00CC7121"/>
    <w:rsid w:val="00CD15C6"/>
    <w:rsid w:val="00CD2CC3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429E3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26D4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006B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157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2B10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A951E43F-8483-459E-8B19-E5A64C5A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4307-74F6-4C37-BB4E-3259F28DC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Станислав</cp:lastModifiedBy>
  <cp:revision>4</cp:revision>
  <cp:lastPrinted>2022-12-05T10:41:00Z</cp:lastPrinted>
  <dcterms:created xsi:type="dcterms:W3CDTF">2022-12-05T10:42:00Z</dcterms:created>
  <dcterms:modified xsi:type="dcterms:W3CDTF">2022-12-13T10:38:00Z</dcterms:modified>
</cp:coreProperties>
</file>